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12" w:rsidRPr="007B25C9" w:rsidRDefault="00594FD8" w:rsidP="007A7C12">
      <w:pPr>
        <w:jc w:val="center"/>
        <w:rPr>
          <w:rFonts w:ascii="Times New Roman" w:hAnsi="Times New Roman"/>
          <w:b/>
          <w:sz w:val="28"/>
          <w:szCs w:val="28"/>
        </w:rPr>
      </w:pPr>
      <w:r>
        <w:rPr>
          <w:rFonts w:ascii="Times New Roman" w:hAnsi="Times New Roman"/>
          <w:b/>
          <w:sz w:val="28"/>
          <w:szCs w:val="28"/>
        </w:rPr>
        <w:t>Bookkeeper</w:t>
      </w:r>
    </w:p>
    <w:p w:rsidR="007A7C12" w:rsidRPr="009121D7" w:rsidRDefault="007A7C12" w:rsidP="007A7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sz w:val="24"/>
          <w:szCs w:val="24"/>
        </w:rPr>
      </w:pPr>
      <w:r w:rsidRPr="009121D7">
        <w:rPr>
          <w:rFonts w:ascii="Times New Roman" w:eastAsia="Helvetica" w:hAnsi="Times New Roman"/>
          <w:b/>
          <w:bCs/>
          <w:color w:val="000000"/>
          <w:sz w:val="24"/>
          <w:szCs w:val="24"/>
        </w:rPr>
        <w:t xml:space="preserve">Position: </w:t>
      </w:r>
      <w:r w:rsidRPr="009121D7">
        <w:rPr>
          <w:rFonts w:ascii="Times New Roman" w:eastAsia="Helvetica" w:hAnsi="Times New Roman"/>
          <w:b/>
          <w:bCs/>
          <w:color w:val="000000"/>
          <w:sz w:val="24"/>
          <w:szCs w:val="24"/>
        </w:rPr>
        <w:tab/>
      </w:r>
      <w:r w:rsidR="00594FD8" w:rsidRPr="009121D7">
        <w:rPr>
          <w:rFonts w:ascii="Times New Roman" w:eastAsia="Helvetica" w:hAnsi="Times New Roman"/>
          <w:color w:val="000000"/>
          <w:sz w:val="24"/>
          <w:szCs w:val="24"/>
        </w:rPr>
        <w:t>Bookkeeper</w:t>
      </w:r>
    </w:p>
    <w:p w:rsidR="007A7C12" w:rsidRPr="009121D7" w:rsidRDefault="007A7C12" w:rsidP="007A7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sz w:val="24"/>
          <w:szCs w:val="24"/>
        </w:rPr>
      </w:pPr>
      <w:r w:rsidRPr="009121D7">
        <w:rPr>
          <w:rFonts w:ascii="Times New Roman" w:eastAsia="Helvetica" w:hAnsi="Times New Roman"/>
          <w:b/>
          <w:bCs/>
          <w:color w:val="000000"/>
          <w:sz w:val="24"/>
          <w:szCs w:val="24"/>
        </w:rPr>
        <w:t>Reports to</w:t>
      </w:r>
      <w:r w:rsidR="001A0788">
        <w:rPr>
          <w:rFonts w:ascii="Times New Roman" w:eastAsia="Helvetica" w:hAnsi="Times New Roman"/>
          <w:color w:val="000000"/>
          <w:sz w:val="24"/>
          <w:szCs w:val="24"/>
        </w:rPr>
        <w:t xml:space="preserve">: </w:t>
      </w:r>
      <w:r w:rsidR="00594FD8" w:rsidRPr="009121D7">
        <w:rPr>
          <w:rFonts w:ascii="Times New Roman" w:eastAsia="Helvetica" w:hAnsi="Times New Roman"/>
          <w:color w:val="000000"/>
          <w:sz w:val="24"/>
          <w:szCs w:val="24"/>
        </w:rPr>
        <w:t>Director of Administration and Development</w:t>
      </w:r>
    </w:p>
    <w:p w:rsidR="007A7C12" w:rsidRPr="009121D7" w:rsidRDefault="007A7C12" w:rsidP="007A7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sz w:val="24"/>
          <w:szCs w:val="24"/>
        </w:rPr>
      </w:pPr>
      <w:r w:rsidRPr="009121D7">
        <w:rPr>
          <w:rFonts w:ascii="Times New Roman" w:eastAsia="Helvetica" w:hAnsi="Times New Roman"/>
          <w:b/>
          <w:bCs/>
          <w:color w:val="000000"/>
          <w:sz w:val="24"/>
          <w:szCs w:val="24"/>
        </w:rPr>
        <w:t>Location</w:t>
      </w:r>
      <w:r w:rsidRPr="009121D7">
        <w:rPr>
          <w:rFonts w:ascii="Times New Roman" w:eastAsia="Helvetica" w:hAnsi="Times New Roman"/>
          <w:color w:val="000000"/>
          <w:sz w:val="24"/>
          <w:szCs w:val="24"/>
        </w:rPr>
        <w:t xml:space="preserve">: </w:t>
      </w:r>
      <w:r w:rsidRPr="009121D7">
        <w:rPr>
          <w:rFonts w:ascii="Times New Roman" w:eastAsia="Helvetica" w:hAnsi="Times New Roman"/>
          <w:color w:val="000000"/>
          <w:sz w:val="24"/>
          <w:szCs w:val="24"/>
        </w:rPr>
        <w:tab/>
        <w:t>Madison, WI</w:t>
      </w:r>
    </w:p>
    <w:p w:rsidR="007A7C12" w:rsidRPr="009121D7" w:rsidRDefault="0005671A" w:rsidP="007A7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sz w:val="24"/>
          <w:szCs w:val="24"/>
        </w:rPr>
      </w:pPr>
      <w:r>
        <w:rPr>
          <w:rFonts w:ascii="Times New Roman" w:eastAsia="Helvetica" w:hAnsi="Times New Roman"/>
          <w:b/>
          <w:color w:val="000000"/>
          <w:sz w:val="24"/>
          <w:szCs w:val="24"/>
        </w:rPr>
        <w:t>Type:</w:t>
      </w:r>
      <w:r>
        <w:rPr>
          <w:rFonts w:ascii="Times New Roman" w:eastAsia="Helvetica" w:hAnsi="Times New Roman"/>
          <w:b/>
          <w:color w:val="000000"/>
          <w:sz w:val="24"/>
          <w:szCs w:val="24"/>
        </w:rPr>
        <w:tab/>
      </w:r>
      <w:r w:rsidR="00692876" w:rsidRPr="009121D7">
        <w:rPr>
          <w:rFonts w:ascii="Times New Roman" w:eastAsia="Helvetica" w:hAnsi="Times New Roman"/>
          <w:color w:val="000000"/>
          <w:sz w:val="24"/>
          <w:szCs w:val="24"/>
        </w:rPr>
        <w:t>Part-time, 4</w:t>
      </w:r>
      <w:r w:rsidR="00594FD8" w:rsidRPr="009121D7">
        <w:rPr>
          <w:rFonts w:ascii="Times New Roman" w:eastAsia="Helvetica" w:hAnsi="Times New Roman"/>
          <w:color w:val="000000"/>
          <w:sz w:val="24"/>
          <w:szCs w:val="24"/>
        </w:rPr>
        <w:t>-8 hours/week</w:t>
      </w:r>
    </w:p>
    <w:p w:rsidR="007A7C12" w:rsidRPr="009121D7" w:rsidRDefault="007A7C12" w:rsidP="007A7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sz w:val="24"/>
          <w:szCs w:val="24"/>
        </w:rPr>
      </w:pPr>
      <w:r w:rsidRPr="009121D7">
        <w:rPr>
          <w:rFonts w:ascii="Times New Roman" w:eastAsia="Helvetica" w:hAnsi="Times New Roman"/>
          <w:b/>
          <w:color w:val="000000"/>
          <w:sz w:val="24"/>
          <w:szCs w:val="24"/>
        </w:rPr>
        <w:t>Start:</w:t>
      </w:r>
      <w:r w:rsidRPr="009121D7">
        <w:rPr>
          <w:rFonts w:ascii="Times New Roman" w:eastAsia="Helvetica" w:hAnsi="Times New Roman"/>
          <w:b/>
          <w:color w:val="000000"/>
          <w:sz w:val="24"/>
          <w:szCs w:val="24"/>
        </w:rPr>
        <w:tab/>
      </w:r>
      <w:r w:rsidR="00594FD8" w:rsidRPr="009121D7">
        <w:rPr>
          <w:rFonts w:ascii="Times New Roman" w:eastAsia="Helvetica" w:hAnsi="Times New Roman"/>
          <w:color w:val="000000"/>
          <w:sz w:val="24"/>
          <w:szCs w:val="24"/>
        </w:rPr>
        <w:t>March 17, 2014</w:t>
      </w:r>
    </w:p>
    <w:p w:rsidR="007A7C12" w:rsidRPr="009121D7" w:rsidRDefault="007A7C12" w:rsidP="007A7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sz w:val="24"/>
          <w:szCs w:val="24"/>
        </w:rPr>
      </w:pPr>
      <w:r w:rsidRPr="009121D7">
        <w:rPr>
          <w:rFonts w:ascii="Times New Roman" w:eastAsia="Helvetica" w:hAnsi="Times New Roman"/>
          <w:b/>
          <w:color w:val="000000"/>
          <w:sz w:val="24"/>
          <w:szCs w:val="24"/>
        </w:rPr>
        <w:t>Salary Range:</w:t>
      </w:r>
      <w:r w:rsidRPr="009121D7">
        <w:rPr>
          <w:rFonts w:ascii="Times New Roman" w:eastAsia="Helvetica" w:hAnsi="Times New Roman"/>
          <w:color w:val="000000"/>
          <w:sz w:val="24"/>
          <w:szCs w:val="24"/>
        </w:rPr>
        <w:t xml:space="preserve">  </w:t>
      </w:r>
      <w:r w:rsidR="00594FD8" w:rsidRPr="009121D7">
        <w:rPr>
          <w:rFonts w:ascii="Times New Roman" w:eastAsia="Helvetica" w:hAnsi="Times New Roman"/>
          <w:color w:val="000000"/>
          <w:sz w:val="24"/>
          <w:szCs w:val="24"/>
        </w:rPr>
        <w:t>$16-19/hour, not benefits eligible</w:t>
      </w:r>
      <w:r w:rsidR="00692876" w:rsidRPr="009121D7">
        <w:rPr>
          <w:rFonts w:ascii="Times New Roman" w:eastAsia="Helvetica" w:hAnsi="Times New Roman"/>
          <w:color w:val="000000"/>
          <w:sz w:val="24"/>
          <w:szCs w:val="24"/>
        </w:rPr>
        <w:t xml:space="preserve">.  </w:t>
      </w:r>
      <w:proofErr w:type="gramStart"/>
      <w:r w:rsidR="00692876" w:rsidRPr="009121D7">
        <w:rPr>
          <w:rFonts w:ascii="Times New Roman" w:eastAsia="Helvetica" w:hAnsi="Times New Roman"/>
          <w:color w:val="000000"/>
          <w:sz w:val="24"/>
          <w:szCs w:val="24"/>
        </w:rPr>
        <w:t>Flexible hours</w:t>
      </w:r>
      <w:r w:rsidR="009121D7" w:rsidRPr="009121D7">
        <w:rPr>
          <w:rFonts w:ascii="Times New Roman" w:eastAsia="Helvetica" w:hAnsi="Times New Roman"/>
          <w:color w:val="000000"/>
          <w:sz w:val="24"/>
          <w:szCs w:val="24"/>
        </w:rPr>
        <w:t xml:space="preserve"> and great work environment</w:t>
      </w:r>
      <w:r w:rsidR="00692876" w:rsidRPr="009121D7">
        <w:rPr>
          <w:rFonts w:ascii="Times New Roman" w:eastAsia="Helvetica" w:hAnsi="Times New Roman"/>
          <w:color w:val="000000"/>
          <w:sz w:val="24"/>
          <w:szCs w:val="24"/>
        </w:rPr>
        <w:t>.</w:t>
      </w:r>
      <w:proofErr w:type="gramEnd"/>
    </w:p>
    <w:p w:rsidR="007A7C12" w:rsidRPr="009121D7" w:rsidRDefault="007A7C12" w:rsidP="007A7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b/>
          <w:color w:val="000000"/>
          <w:sz w:val="24"/>
          <w:szCs w:val="24"/>
        </w:rPr>
      </w:pPr>
      <w:r w:rsidRPr="009121D7">
        <w:rPr>
          <w:rFonts w:ascii="Times New Roman" w:eastAsia="Helvetica" w:hAnsi="Times New Roman"/>
          <w:b/>
          <w:color w:val="000000"/>
          <w:sz w:val="24"/>
          <w:szCs w:val="24"/>
        </w:rPr>
        <w:t>THE ORGANIZATION</w:t>
      </w:r>
    </w:p>
    <w:p w:rsidR="007A7C12" w:rsidRPr="009121D7" w:rsidRDefault="007A7C12" w:rsidP="007A7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b/>
          <w:color w:val="000000"/>
          <w:sz w:val="24"/>
          <w:szCs w:val="24"/>
        </w:rPr>
      </w:pPr>
      <w:r w:rsidRPr="009121D7">
        <w:rPr>
          <w:rFonts w:ascii="Times New Roman" w:hAnsi="Times New Roman"/>
          <w:color w:val="000000"/>
          <w:sz w:val="24"/>
          <w:szCs w:val="24"/>
        </w:rPr>
        <w:t>Gay Straight Alliance for Safe Schools increases the capacity of LGBTQ students, educators, and families to create schools in Wisconsin where all youth thrive.  We do this by:</w:t>
      </w:r>
    </w:p>
    <w:p w:rsidR="007A7C12" w:rsidRPr="009121D7" w:rsidRDefault="007A7C12" w:rsidP="007A7C12">
      <w:pPr>
        <w:numPr>
          <w:ilvl w:val="0"/>
          <w:numId w:val="3"/>
        </w:numPr>
        <w:spacing w:after="0" w:line="240" w:lineRule="auto"/>
        <w:rPr>
          <w:rFonts w:ascii="Times New Roman" w:hAnsi="Times New Roman"/>
          <w:color w:val="000000"/>
          <w:sz w:val="24"/>
          <w:szCs w:val="24"/>
          <w:lang w:bidi="x-none"/>
        </w:rPr>
      </w:pPr>
      <w:r w:rsidRPr="009121D7">
        <w:rPr>
          <w:rFonts w:ascii="Times New Roman" w:hAnsi="Times New Roman"/>
          <w:color w:val="000000"/>
          <w:sz w:val="24"/>
          <w:szCs w:val="24"/>
          <w:lang w:bidi="x-none"/>
        </w:rPr>
        <w:t>Developing the leadership of LGBTQ students,</w:t>
      </w:r>
    </w:p>
    <w:p w:rsidR="007A7C12" w:rsidRPr="009121D7" w:rsidRDefault="007A7C12" w:rsidP="007A7C12">
      <w:pPr>
        <w:numPr>
          <w:ilvl w:val="0"/>
          <w:numId w:val="3"/>
        </w:numPr>
        <w:spacing w:after="0" w:line="240" w:lineRule="auto"/>
        <w:rPr>
          <w:rFonts w:ascii="Times New Roman" w:hAnsi="Times New Roman"/>
          <w:color w:val="000000"/>
          <w:sz w:val="24"/>
          <w:szCs w:val="24"/>
          <w:lang w:bidi="x-none"/>
        </w:rPr>
      </w:pPr>
      <w:r w:rsidRPr="009121D7">
        <w:rPr>
          <w:rFonts w:ascii="Times New Roman" w:hAnsi="Times New Roman"/>
          <w:color w:val="000000"/>
          <w:sz w:val="24"/>
          <w:szCs w:val="24"/>
          <w:lang w:bidi="x-none"/>
        </w:rPr>
        <w:t>Supporting Gay-Straight Alliances,</w:t>
      </w:r>
    </w:p>
    <w:p w:rsidR="007A7C12" w:rsidRPr="009121D7" w:rsidRDefault="007A7C12" w:rsidP="007A7C12">
      <w:pPr>
        <w:numPr>
          <w:ilvl w:val="0"/>
          <w:numId w:val="3"/>
        </w:numPr>
        <w:spacing w:after="0" w:line="240" w:lineRule="auto"/>
        <w:rPr>
          <w:rFonts w:ascii="Times New Roman" w:hAnsi="Times New Roman"/>
          <w:color w:val="000000"/>
          <w:sz w:val="24"/>
          <w:szCs w:val="24"/>
          <w:lang w:bidi="x-none"/>
        </w:rPr>
      </w:pPr>
      <w:r w:rsidRPr="009121D7">
        <w:rPr>
          <w:rFonts w:ascii="Times New Roman" w:hAnsi="Times New Roman"/>
          <w:color w:val="000000"/>
          <w:sz w:val="24"/>
          <w:szCs w:val="24"/>
          <w:lang w:bidi="x-none"/>
        </w:rPr>
        <w:t>Training educational staff on creating safe and supportive school communities,</w:t>
      </w:r>
    </w:p>
    <w:p w:rsidR="007A7C12" w:rsidRPr="009121D7" w:rsidRDefault="007A7C12" w:rsidP="007A7C12">
      <w:pPr>
        <w:numPr>
          <w:ilvl w:val="0"/>
          <w:numId w:val="3"/>
        </w:numPr>
        <w:spacing w:after="0" w:line="240" w:lineRule="auto"/>
        <w:rPr>
          <w:rFonts w:ascii="Times New Roman" w:hAnsi="Times New Roman"/>
          <w:color w:val="000000"/>
          <w:sz w:val="24"/>
          <w:szCs w:val="24"/>
          <w:lang w:bidi="x-none"/>
        </w:rPr>
      </w:pPr>
      <w:r w:rsidRPr="009121D7">
        <w:rPr>
          <w:rFonts w:ascii="Times New Roman" w:hAnsi="Times New Roman"/>
          <w:color w:val="000000"/>
          <w:sz w:val="24"/>
          <w:szCs w:val="24"/>
          <w:lang w:bidi="x-none"/>
        </w:rPr>
        <w:t>Advancing educational justice, and</w:t>
      </w:r>
    </w:p>
    <w:p w:rsidR="007A7C12" w:rsidRPr="009121D7" w:rsidRDefault="007A7C12" w:rsidP="007A7C12">
      <w:pPr>
        <w:numPr>
          <w:ilvl w:val="0"/>
          <w:numId w:val="3"/>
        </w:numPr>
        <w:spacing w:after="0" w:line="240" w:lineRule="auto"/>
        <w:rPr>
          <w:rFonts w:ascii="Times New Roman" w:hAnsi="Times New Roman"/>
          <w:color w:val="000000"/>
          <w:sz w:val="24"/>
          <w:szCs w:val="24"/>
          <w:lang w:bidi="x-none"/>
        </w:rPr>
      </w:pPr>
      <w:r w:rsidRPr="009121D7">
        <w:rPr>
          <w:rFonts w:ascii="Times New Roman" w:hAnsi="Times New Roman"/>
          <w:color w:val="000000"/>
          <w:sz w:val="24"/>
          <w:szCs w:val="24"/>
          <w:lang w:bidi="x-none"/>
        </w:rPr>
        <w:t>Deepening racial, gender, and social justice.</w:t>
      </w:r>
    </w:p>
    <w:p w:rsidR="007A7C12" w:rsidRPr="009121D7" w:rsidRDefault="007A7C12" w:rsidP="007A7C12">
      <w:pPr>
        <w:pStyle w:val="NormalWeb"/>
        <w:spacing w:after="0" w:afterAutospacing="0"/>
        <w:rPr>
          <w:rFonts w:ascii="Times New Roman" w:eastAsia="Times New Roman" w:hAnsi="Times New Roman"/>
          <w:color w:val="000000"/>
          <w:sz w:val="24"/>
          <w:szCs w:val="24"/>
        </w:rPr>
      </w:pPr>
      <w:r w:rsidRPr="009121D7">
        <w:rPr>
          <w:rFonts w:ascii="Times New Roman" w:eastAsia="Times New Roman" w:hAnsi="Times New Roman"/>
          <w:color w:val="000000"/>
          <w:sz w:val="24"/>
          <w:szCs w:val="24"/>
        </w:rPr>
        <w:t>Gay Straight Alliance for Safe Schools values integrity, honesty, openness, and authenticity.  We are committed to youth leadership, racial justice, and social justice and recognize we are all life-long learners and teachers.  We hold ourselves accountable to the youth we serve as well as each other, our board, funders, partner organizations, and the broader community by honoring our commitments and continuously reflecting on and improving our work.  We dig deep, think creatively, take on big challenges, and pride ourselves on seeing our vision become a reality.  We are driven by a vision of a world free of oppression based on gender identity and expression, sexual orientation, race, and other identities and strive to model the world we want to exist through our everyday actions.</w:t>
      </w:r>
    </w:p>
    <w:p w:rsidR="007A7C12" w:rsidRPr="009121D7" w:rsidRDefault="007A7C12" w:rsidP="007A7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b/>
          <w:bCs/>
          <w:color w:val="000000"/>
          <w:sz w:val="24"/>
          <w:szCs w:val="24"/>
        </w:rPr>
      </w:pPr>
    </w:p>
    <w:p w:rsidR="007A7C12" w:rsidRPr="009121D7" w:rsidRDefault="007A7C12" w:rsidP="007A7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b/>
          <w:bCs/>
          <w:color w:val="000000"/>
          <w:sz w:val="24"/>
          <w:szCs w:val="24"/>
        </w:rPr>
      </w:pPr>
      <w:r w:rsidRPr="009121D7">
        <w:rPr>
          <w:rFonts w:ascii="Times New Roman" w:eastAsia="Helvetica" w:hAnsi="Times New Roman"/>
          <w:b/>
          <w:bCs/>
          <w:color w:val="000000"/>
          <w:sz w:val="24"/>
          <w:szCs w:val="24"/>
        </w:rPr>
        <w:t>THE OPPORTUNITY</w:t>
      </w:r>
    </w:p>
    <w:p w:rsidR="007A7C12" w:rsidRPr="009121D7" w:rsidRDefault="00594FD8" w:rsidP="007A7C12">
      <w:pPr>
        <w:rPr>
          <w:rFonts w:cs="Calibri"/>
          <w:sz w:val="24"/>
          <w:szCs w:val="24"/>
        </w:rPr>
      </w:pPr>
      <w:r w:rsidRPr="009121D7">
        <w:rPr>
          <w:rFonts w:ascii="Times New Roman" w:hAnsi="Times New Roman"/>
          <w:color w:val="000000"/>
          <w:sz w:val="24"/>
          <w:szCs w:val="24"/>
          <w:lang w:bidi="x-none"/>
        </w:rPr>
        <w:t xml:space="preserve">The Bookkeeper will be responsible for implementing best practices in accounting, bookkeeping, and record management, including proficient use of </w:t>
      </w:r>
      <w:proofErr w:type="spellStart"/>
      <w:r w:rsidRPr="009121D7">
        <w:rPr>
          <w:rFonts w:ascii="Times New Roman" w:hAnsi="Times New Roman"/>
          <w:color w:val="000000"/>
          <w:sz w:val="24"/>
          <w:szCs w:val="24"/>
          <w:lang w:bidi="x-none"/>
        </w:rPr>
        <w:t>Quickbooks</w:t>
      </w:r>
      <w:proofErr w:type="spellEnd"/>
      <w:r w:rsidRPr="009121D7">
        <w:rPr>
          <w:rFonts w:ascii="Times New Roman" w:hAnsi="Times New Roman"/>
          <w:color w:val="000000"/>
          <w:sz w:val="24"/>
          <w:szCs w:val="24"/>
          <w:lang w:bidi="x-none"/>
        </w:rPr>
        <w:t xml:space="preserve"> and our fundraising database, </w:t>
      </w:r>
      <w:proofErr w:type="spellStart"/>
      <w:r w:rsidRPr="009121D7">
        <w:rPr>
          <w:rFonts w:ascii="Times New Roman" w:hAnsi="Times New Roman"/>
          <w:color w:val="000000"/>
          <w:sz w:val="24"/>
          <w:szCs w:val="24"/>
          <w:lang w:bidi="x-none"/>
        </w:rPr>
        <w:t>eTapestry</w:t>
      </w:r>
      <w:proofErr w:type="spellEnd"/>
      <w:r w:rsidRPr="009121D7">
        <w:rPr>
          <w:rFonts w:ascii="Times New Roman" w:hAnsi="Times New Roman"/>
          <w:color w:val="000000"/>
          <w:sz w:val="24"/>
          <w:szCs w:val="24"/>
          <w:lang w:bidi="x-none"/>
        </w:rPr>
        <w:t>.  Specifically, the Bookkeeper will:</w:t>
      </w:r>
    </w:p>
    <w:p w:rsidR="007A7C12" w:rsidRPr="009121D7" w:rsidRDefault="00594FD8" w:rsidP="007A7C12">
      <w:pPr>
        <w:pStyle w:val="ListParagraph"/>
        <w:numPr>
          <w:ilvl w:val="0"/>
          <w:numId w:val="4"/>
        </w:numPr>
        <w:rPr>
          <w:rFonts w:cs="Calibri"/>
          <w:sz w:val="24"/>
          <w:szCs w:val="24"/>
        </w:rPr>
      </w:pPr>
      <w:r w:rsidRPr="009121D7">
        <w:rPr>
          <w:rFonts w:cs="Calibri"/>
          <w:sz w:val="24"/>
          <w:szCs w:val="24"/>
        </w:rPr>
        <w:t xml:space="preserve">Maintain accurate records in </w:t>
      </w:r>
      <w:proofErr w:type="spellStart"/>
      <w:r w:rsidRPr="009121D7">
        <w:rPr>
          <w:rFonts w:cs="Calibri"/>
          <w:sz w:val="24"/>
          <w:szCs w:val="24"/>
        </w:rPr>
        <w:t>Quickbooks</w:t>
      </w:r>
      <w:proofErr w:type="spellEnd"/>
      <w:r w:rsidRPr="009121D7">
        <w:rPr>
          <w:rFonts w:cs="Calibri"/>
          <w:sz w:val="24"/>
          <w:szCs w:val="24"/>
        </w:rPr>
        <w:t>, which primarily involves the input of revenues and expenses with proper account coding.</w:t>
      </w:r>
    </w:p>
    <w:p w:rsidR="00594FD8" w:rsidRPr="009121D7" w:rsidRDefault="00594FD8" w:rsidP="007A7C12">
      <w:pPr>
        <w:pStyle w:val="ListParagraph"/>
        <w:numPr>
          <w:ilvl w:val="0"/>
          <w:numId w:val="4"/>
        </w:numPr>
        <w:rPr>
          <w:rFonts w:cs="Calibri"/>
          <w:sz w:val="24"/>
          <w:szCs w:val="24"/>
        </w:rPr>
      </w:pPr>
      <w:r w:rsidRPr="009121D7">
        <w:rPr>
          <w:rFonts w:cs="Calibri"/>
          <w:sz w:val="24"/>
          <w:szCs w:val="24"/>
        </w:rPr>
        <w:t>Write checks to pay bills in timely fashion.</w:t>
      </w:r>
    </w:p>
    <w:p w:rsidR="00594FD8" w:rsidRPr="009121D7" w:rsidRDefault="00594FD8" w:rsidP="00594FD8">
      <w:pPr>
        <w:pStyle w:val="ListParagraph"/>
        <w:numPr>
          <w:ilvl w:val="0"/>
          <w:numId w:val="4"/>
        </w:numPr>
        <w:rPr>
          <w:rFonts w:cs="Calibri"/>
          <w:sz w:val="24"/>
          <w:szCs w:val="24"/>
        </w:rPr>
      </w:pPr>
      <w:r w:rsidRPr="009121D7">
        <w:rPr>
          <w:rFonts w:cs="Calibri"/>
          <w:sz w:val="24"/>
          <w:szCs w:val="24"/>
        </w:rPr>
        <w:t xml:space="preserve">Reconcile </w:t>
      </w:r>
      <w:proofErr w:type="spellStart"/>
      <w:r w:rsidRPr="009121D7">
        <w:rPr>
          <w:rFonts w:cs="Calibri"/>
          <w:sz w:val="24"/>
          <w:szCs w:val="24"/>
        </w:rPr>
        <w:t>Quickbooks</w:t>
      </w:r>
      <w:proofErr w:type="spellEnd"/>
      <w:r w:rsidRPr="009121D7">
        <w:rPr>
          <w:rFonts w:cs="Calibri"/>
          <w:sz w:val="24"/>
          <w:szCs w:val="24"/>
        </w:rPr>
        <w:t xml:space="preserve"> to the bank statements and </w:t>
      </w:r>
      <w:proofErr w:type="spellStart"/>
      <w:r w:rsidRPr="009121D7">
        <w:rPr>
          <w:rFonts w:cs="Calibri"/>
          <w:sz w:val="24"/>
          <w:szCs w:val="24"/>
        </w:rPr>
        <w:t>eTapestry</w:t>
      </w:r>
      <w:proofErr w:type="spellEnd"/>
      <w:r w:rsidRPr="009121D7">
        <w:rPr>
          <w:rFonts w:cs="Calibri"/>
          <w:sz w:val="24"/>
          <w:szCs w:val="24"/>
        </w:rPr>
        <w:t xml:space="preserve"> monthly.</w:t>
      </w:r>
    </w:p>
    <w:p w:rsidR="00594FD8" w:rsidRPr="009121D7" w:rsidRDefault="00594FD8" w:rsidP="00594FD8">
      <w:pPr>
        <w:pStyle w:val="ListParagraph"/>
        <w:numPr>
          <w:ilvl w:val="0"/>
          <w:numId w:val="4"/>
        </w:numPr>
        <w:rPr>
          <w:rFonts w:cs="Calibri"/>
          <w:sz w:val="24"/>
          <w:szCs w:val="24"/>
        </w:rPr>
      </w:pPr>
      <w:r w:rsidRPr="009121D7">
        <w:rPr>
          <w:rFonts w:cs="Calibri"/>
          <w:sz w:val="24"/>
          <w:szCs w:val="24"/>
        </w:rPr>
        <w:lastRenderedPageBreak/>
        <w:t>Prepare financial statements monthly.</w:t>
      </w:r>
    </w:p>
    <w:p w:rsidR="00594FD8" w:rsidRPr="009121D7" w:rsidRDefault="00594FD8" w:rsidP="00594FD8">
      <w:pPr>
        <w:pStyle w:val="ListParagraph"/>
        <w:numPr>
          <w:ilvl w:val="0"/>
          <w:numId w:val="4"/>
        </w:numPr>
        <w:rPr>
          <w:rFonts w:cs="Calibri"/>
          <w:sz w:val="24"/>
          <w:szCs w:val="24"/>
        </w:rPr>
      </w:pPr>
      <w:r w:rsidRPr="009121D7">
        <w:rPr>
          <w:rFonts w:cs="Calibri"/>
          <w:sz w:val="24"/>
          <w:szCs w:val="24"/>
        </w:rPr>
        <w:t>Run payroll semi-monthly.</w:t>
      </w:r>
    </w:p>
    <w:p w:rsidR="00594FD8" w:rsidRPr="009121D7" w:rsidRDefault="00594FD8" w:rsidP="00594FD8">
      <w:pPr>
        <w:pStyle w:val="ListParagraph"/>
        <w:numPr>
          <w:ilvl w:val="0"/>
          <w:numId w:val="4"/>
        </w:numPr>
        <w:rPr>
          <w:rFonts w:cs="Calibri"/>
          <w:sz w:val="24"/>
          <w:szCs w:val="24"/>
        </w:rPr>
      </w:pPr>
      <w:r w:rsidRPr="009121D7">
        <w:rPr>
          <w:rFonts w:cs="Calibri"/>
          <w:sz w:val="24"/>
          <w:szCs w:val="24"/>
        </w:rPr>
        <w:t>Assist in audit preparation annually.</w:t>
      </w:r>
    </w:p>
    <w:p w:rsidR="00594FD8" w:rsidRPr="009121D7" w:rsidRDefault="00594FD8" w:rsidP="00594FD8">
      <w:pPr>
        <w:pStyle w:val="ListParagraph"/>
        <w:numPr>
          <w:ilvl w:val="0"/>
          <w:numId w:val="4"/>
        </w:numPr>
        <w:rPr>
          <w:rFonts w:cs="Calibri"/>
          <w:sz w:val="24"/>
          <w:szCs w:val="24"/>
        </w:rPr>
      </w:pPr>
      <w:r w:rsidRPr="009121D7">
        <w:rPr>
          <w:rFonts w:cs="Calibri"/>
          <w:sz w:val="24"/>
          <w:szCs w:val="24"/>
        </w:rPr>
        <w:t xml:space="preserve">Maintain accurate revenue records in </w:t>
      </w:r>
      <w:proofErr w:type="spellStart"/>
      <w:r w:rsidRPr="009121D7">
        <w:rPr>
          <w:rFonts w:cs="Calibri"/>
          <w:sz w:val="24"/>
          <w:szCs w:val="24"/>
        </w:rPr>
        <w:t>eTapestry</w:t>
      </w:r>
      <w:proofErr w:type="spellEnd"/>
      <w:r w:rsidRPr="009121D7">
        <w:rPr>
          <w:rFonts w:cs="Calibri"/>
          <w:sz w:val="24"/>
          <w:szCs w:val="24"/>
        </w:rPr>
        <w:t>.</w:t>
      </w:r>
    </w:p>
    <w:p w:rsidR="00594FD8" w:rsidRPr="009121D7" w:rsidRDefault="00594FD8" w:rsidP="00594FD8">
      <w:pPr>
        <w:pStyle w:val="ListParagraph"/>
        <w:numPr>
          <w:ilvl w:val="0"/>
          <w:numId w:val="4"/>
        </w:numPr>
        <w:rPr>
          <w:rFonts w:cs="Calibri"/>
          <w:sz w:val="24"/>
          <w:szCs w:val="24"/>
        </w:rPr>
      </w:pPr>
      <w:r w:rsidRPr="009121D7">
        <w:rPr>
          <w:rFonts w:cs="Calibri"/>
          <w:sz w:val="24"/>
          <w:szCs w:val="24"/>
        </w:rPr>
        <w:t>Process donation receipts and end of year donation tax receipts.</w:t>
      </w:r>
    </w:p>
    <w:p w:rsidR="00594FD8" w:rsidRPr="009121D7" w:rsidRDefault="00594FD8" w:rsidP="00594FD8">
      <w:pPr>
        <w:pStyle w:val="ListParagraph"/>
        <w:numPr>
          <w:ilvl w:val="0"/>
          <w:numId w:val="4"/>
        </w:numPr>
        <w:rPr>
          <w:rFonts w:cs="Calibri"/>
          <w:sz w:val="24"/>
          <w:szCs w:val="24"/>
        </w:rPr>
      </w:pPr>
      <w:r w:rsidRPr="009121D7">
        <w:rPr>
          <w:rFonts w:cs="Calibri"/>
          <w:sz w:val="24"/>
          <w:szCs w:val="24"/>
        </w:rPr>
        <w:t>Prepare review of bank statement by finance committee monthly.</w:t>
      </w:r>
    </w:p>
    <w:p w:rsidR="007A7C12" w:rsidRPr="009121D7" w:rsidRDefault="007A7C12" w:rsidP="007A7C12">
      <w:pPr>
        <w:rPr>
          <w:rFonts w:ascii="Times New Roman" w:eastAsia="Helvetica" w:hAnsi="Times New Roman"/>
          <w:b/>
          <w:bCs/>
          <w:color w:val="000000"/>
          <w:sz w:val="24"/>
          <w:szCs w:val="24"/>
        </w:rPr>
      </w:pPr>
      <w:r w:rsidRPr="009121D7">
        <w:rPr>
          <w:rFonts w:ascii="Times New Roman" w:eastAsia="Helvetica" w:hAnsi="Times New Roman"/>
          <w:b/>
          <w:bCs/>
          <w:color w:val="000000"/>
          <w:sz w:val="24"/>
          <w:szCs w:val="24"/>
        </w:rPr>
        <w:t>POSITION QUALIFICATIONS</w:t>
      </w:r>
    </w:p>
    <w:p w:rsidR="007A7C12" w:rsidRPr="009121D7" w:rsidRDefault="007A7C12" w:rsidP="007A7C12">
      <w:pPr>
        <w:spacing w:after="0" w:line="240" w:lineRule="auto"/>
        <w:ind w:left="360"/>
        <w:rPr>
          <w:rFonts w:ascii="Times New Roman" w:hAnsi="Times New Roman"/>
          <w:color w:val="000000"/>
          <w:sz w:val="24"/>
          <w:szCs w:val="24"/>
        </w:rPr>
      </w:pPr>
      <w:r w:rsidRPr="009121D7">
        <w:rPr>
          <w:rFonts w:ascii="Times New Roman" w:hAnsi="Times New Roman"/>
          <w:color w:val="000000"/>
          <w:sz w:val="24"/>
          <w:szCs w:val="24"/>
        </w:rPr>
        <w:t>Required</w:t>
      </w:r>
    </w:p>
    <w:p w:rsidR="00692876" w:rsidRPr="009121D7" w:rsidRDefault="00692876" w:rsidP="007A7C12">
      <w:pPr>
        <w:pStyle w:val="ListParagraph"/>
        <w:numPr>
          <w:ilvl w:val="0"/>
          <w:numId w:val="5"/>
        </w:numPr>
        <w:spacing w:after="0" w:line="240" w:lineRule="auto"/>
        <w:ind w:left="810"/>
        <w:rPr>
          <w:rFonts w:ascii="Times New Roman" w:hAnsi="Times New Roman"/>
          <w:color w:val="000000"/>
          <w:sz w:val="24"/>
          <w:szCs w:val="24"/>
        </w:rPr>
      </w:pPr>
      <w:r w:rsidRPr="009121D7">
        <w:rPr>
          <w:rFonts w:ascii="Times New Roman" w:hAnsi="Times New Roman"/>
          <w:color w:val="000000"/>
          <w:sz w:val="24"/>
          <w:szCs w:val="24"/>
        </w:rPr>
        <w:t>Knowledge of bookkeeping and generally accepted accounting principles.</w:t>
      </w:r>
    </w:p>
    <w:p w:rsidR="00692876" w:rsidRPr="009121D7" w:rsidRDefault="00692876" w:rsidP="007A7C12">
      <w:pPr>
        <w:pStyle w:val="ListParagraph"/>
        <w:numPr>
          <w:ilvl w:val="0"/>
          <w:numId w:val="5"/>
        </w:numPr>
        <w:spacing w:after="0" w:line="240" w:lineRule="auto"/>
        <w:ind w:left="810"/>
        <w:rPr>
          <w:rFonts w:ascii="Times New Roman" w:hAnsi="Times New Roman"/>
          <w:color w:val="000000"/>
          <w:sz w:val="24"/>
          <w:szCs w:val="24"/>
        </w:rPr>
      </w:pPr>
      <w:r w:rsidRPr="009121D7">
        <w:rPr>
          <w:rFonts w:ascii="Times New Roman" w:hAnsi="Times New Roman"/>
          <w:color w:val="000000"/>
          <w:sz w:val="24"/>
          <w:szCs w:val="24"/>
        </w:rPr>
        <w:t xml:space="preserve">Proficiency in use of </w:t>
      </w:r>
      <w:proofErr w:type="spellStart"/>
      <w:r w:rsidRPr="009121D7">
        <w:rPr>
          <w:rFonts w:ascii="Times New Roman" w:hAnsi="Times New Roman"/>
          <w:color w:val="000000"/>
          <w:sz w:val="24"/>
          <w:szCs w:val="24"/>
        </w:rPr>
        <w:t>Quickbooks</w:t>
      </w:r>
      <w:proofErr w:type="spellEnd"/>
      <w:r w:rsidRPr="009121D7">
        <w:rPr>
          <w:rFonts w:ascii="Times New Roman" w:hAnsi="Times New Roman"/>
          <w:color w:val="000000"/>
          <w:sz w:val="24"/>
          <w:szCs w:val="24"/>
        </w:rPr>
        <w:t>, Microsoft Word, and Microsoft Excel.</w:t>
      </w:r>
    </w:p>
    <w:p w:rsidR="00692876" w:rsidRPr="009121D7" w:rsidRDefault="00692876" w:rsidP="007A7C12">
      <w:pPr>
        <w:pStyle w:val="ListParagraph"/>
        <w:numPr>
          <w:ilvl w:val="0"/>
          <w:numId w:val="5"/>
        </w:numPr>
        <w:spacing w:after="0" w:line="240" w:lineRule="auto"/>
        <w:ind w:left="810"/>
        <w:rPr>
          <w:rFonts w:ascii="Times New Roman" w:hAnsi="Times New Roman"/>
          <w:color w:val="000000"/>
          <w:sz w:val="24"/>
          <w:szCs w:val="24"/>
        </w:rPr>
      </w:pPr>
      <w:r w:rsidRPr="009121D7">
        <w:rPr>
          <w:rFonts w:ascii="Times New Roman" w:hAnsi="Times New Roman"/>
          <w:color w:val="000000"/>
          <w:sz w:val="24"/>
          <w:szCs w:val="24"/>
        </w:rPr>
        <w:t>Ability to manage multip</w:t>
      </w:r>
      <w:r w:rsidR="0005671A">
        <w:rPr>
          <w:rFonts w:ascii="Times New Roman" w:hAnsi="Times New Roman"/>
          <w:color w:val="000000"/>
          <w:sz w:val="24"/>
          <w:szCs w:val="24"/>
        </w:rPr>
        <w:t xml:space="preserve">le projects simultaneously and </w:t>
      </w:r>
      <w:r w:rsidRPr="009121D7">
        <w:rPr>
          <w:rFonts w:ascii="Times New Roman" w:hAnsi="Times New Roman"/>
          <w:color w:val="000000"/>
          <w:sz w:val="24"/>
          <w:szCs w:val="24"/>
        </w:rPr>
        <w:t>meet deadlines.</w:t>
      </w:r>
    </w:p>
    <w:p w:rsidR="00692876" w:rsidRPr="009121D7" w:rsidRDefault="00692876" w:rsidP="007A7C12">
      <w:pPr>
        <w:pStyle w:val="ListParagraph"/>
        <w:numPr>
          <w:ilvl w:val="0"/>
          <w:numId w:val="5"/>
        </w:numPr>
        <w:spacing w:after="0" w:line="240" w:lineRule="auto"/>
        <w:ind w:left="810"/>
        <w:rPr>
          <w:rFonts w:ascii="Times New Roman" w:hAnsi="Times New Roman"/>
          <w:color w:val="000000"/>
          <w:sz w:val="24"/>
          <w:szCs w:val="24"/>
        </w:rPr>
      </w:pPr>
      <w:r w:rsidRPr="009121D7">
        <w:rPr>
          <w:rFonts w:ascii="Times New Roman" w:hAnsi="Times New Roman"/>
          <w:color w:val="000000"/>
          <w:sz w:val="24"/>
          <w:szCs w:val="24"/>
        </w:rPr>
        <w:t>Strong attention to detail.</w:t>
      </w:r>
    </w:p>
    <w:p w:rsidR="00692876" w:rsidRPr="009121D7" w:rsidRDefault="00692876" w:rsidP="007A7C12">
      <w:pPr>
        <w:pStyle w:val="ListParagraph"/>
        <w:numPr>
          <w:ilvl w:val="0"/>
          <w:numId w:val="5"/>
        </w:numPr>
        <w:spacing w:after="0" w:line="240" w:lineRule="auto"/>
        <w:ind w:left="810"/>
        <w:rPr>
          <w:rFonts w:ascii="Times New Roman" w:hAnsi="Times New Roman"/>
          <w:color w:val="000000"/>
          <w:sz w:val="24"/>
          <w:szCs w:val="24"/>
        </w:rPr>
      </w:pPr>
      <w:r w:rsidRPr="009121D7">
        <w:rPr>
          <w:rFonts w:ascii="Times New Roman" w:hAnsi="Times New Roman"/>
          <w:color w:val="000000"/>
          <w:sz w:val="24"/>
          <w:szCs w:val="24"/>
        </w:rPr>
        <w:t>Ability to work independently and as part of a team.</w:t>
      </w:r>
    </w:p>
    <w:p w:rsidR="007A7C12" w:rsidRPr="009121D7" w:rsidRDefault="00692876" w:rsidP="00692876">
      <w:pPr>
        <w:pStyle w:val="ListParagraph"/>
        <w:numPr>
          <w:ilvl w:val="0"/>
          <w:numId w:val="5"/>
        </w:numPr>
        <w:spacing w:after="0" w:line="240" w:lineRule="auto"/>
        <w:ind w:left="810"/>
        <w:rPr>
          <w:rFonts w:ascii="Times New Roman" w:hAnsi="Times New Roman"/>
          <w:color w:val="000000"/>
          <w:sz w:val="24"/>
          <w:szCs w:val="24"/>
        </w:rPr>
      </w:pPr>
      <w:r w:rsidRPr="009121D7">
        <w:rPr>
          <w:rFonts w:ascii="Times New Roman" w:hAnsi="Times New Roman"/>
          <w:color w:val="000000"/>
          <w:sz w:val="24"/>
          <w:szCs w:val="24"/>
        </w:rPr>
        <w:t xml:space="preserve">Proven ability and readiness to learn new technologies, such as working with our fundraising database </w:t>
      </w:r>
      <w:proofErr w:type="spellStart"/>
      <w:r w:rsidRPr="009121D7">
        <w:rPr>
          <w:rFonts w:ascii="Times New Roman" w:hAnsi="Times New Roman"/>
          <w:color w:val="000000"/>
          <w:sz w:val="24"/>
          <w:szCs w:val="24"/>
        </w:rPr>
        <w:t>eTapestry</w:t>
      </w:r>
      <w:proofErr w:type="spellEnd"/>
      <w:r w:rsidRPr="009121D7">
        <w:rPr>
          <w:rFonts w:ascii="Times New Roman" w:hAnsi="Times New Roman"/>
          <w:color w:val="000000"/>
          <w:sz w:val="24"/>
          <w:szCs w:val="24"/>
        </w:rPr>
        <w:t>.</w:t>
      </w:r>
    </w:p>
    <w:p w:rsidR="007A7C12" w:rsidRPr="009121D7" w:rsidRDefault="007A7C12" w:rsidP="007A7C12">
      <w:pPr>
        <w:spacing w:after="0" w:line="240" w:lineRule="auto"/>
        <w:ind w:left="450"/>
        <w:rPr>
          <w:rFonts w:ascii="Times New Roman" w:hAnsi="Times New Roman"/>
          <w:color w:val="000000"/>
          <w:sz w:val="24"/>
          <w:szCs w:val="24"/>
        </w:rPr>
      </w:pPr>
    </w:p>
    <w:p w:rsidR="007A7C12" w:rsidRPr="009121D7" w:rsidRDefault="007A7C12" w:rsidP="007A7C12">
      <w:pPr>
        <w:spacing w:after="0" w:line="240" w:lineRule="auto"/>
        <w:ind w:left="360"/>
        <w:rPr>
          <w:rFonts w:ascii="Times New Roman" w:hAnsi="Times New Roman"/>
          <w:color w:val="000000"/>
          <w:sz w:val="24"/>
          <w:szCs w:val="24"/>
        </w:rPr>
      </w:pPr>
      <w:r w:rsidRPr="009121D7">
        <w:rPr>
          <w:rFonts w:ascii="Times New Roman" w:hAnsi="Times New Roman"/>
          <w:color w:val="000000"/>
          <w:sz w:val="24"/>
          <w:szCs w:val="24"/>
        </w:rPr>
        <w:t>Preferred</w:t>
      </w:r>
    </w:p>
    <w:p w:rsidR="007A7C12" w:rsidRPr="009121D7" w:rsidRDefault="00692876" w:rsidP="007A7C12">
      <w:pPr>
        <w:pStyle w:val="ListParagraph"/>
        <w:numPr>
          <w:ilvl w:val="0"/>
          <w:numId w:val="6"/>
        </w:numPr>
        <w:spacing w:after="0" w:line="240" w:lineRule="auto"/>
        <w:ind w:left="810"/>
        <w:rPr>
          <w:rFonts w:ascii="Times New Roman" w:hAnsi="Times New Roman"/>
          <w:color w:val="000000"/>
          <w:sz w:val="24"/>
          <w:szCs w:val="24"/>
        </w:rPr>
      </w:pPr>
      <w:r w:rsidRPr="009121D7">
        <w:rPr>
          <w:rFonts w:ascii="Times New Roman" w:hAnsi="Times New Roman"/>
          <w:color w:val="000000"/>
          <w:sz w:val="24"/>
          <w:szCs w:val="24"/>
        </w:rPr>
        <w:t>Associates or Bachelor’s degree in accounting or business administration or equivalent work experience.</w:t>
      </w:r>
    </w:p>
    <w:p w:rsidR="00692876" w:rsidRPr="009121D7" w:rsidRDefault="00692876" w:rsidP="007A7C12">
      <w:pPr>
        <w:pStyle w:val="ListParagraph"/>
        <w:numPr>
          <w:ilvl w:val="0"/>
          <w:numId w:val="6"/>
        </w:numPr>
        <w:spacing w:after="0" w:line="240" w:lineRule="auto"/>
        <w:ind w:left="810"/>
        <w:rPr>
          <w:rFonts w:ascii="Times New Roman" w:hAnsi="Times New Roman"/>
          <w:color w:val="000000"/>
          <w:sz w:val="24"/>
          <w:szCs w:val="24"/>
        </w:rPr>
      </w:pPr>
      <w:r w:rsidRPr="009121D7">
        <w:rPr>
          <w:rFonts w:ascii="Times New Roman" w:hAnsi="Times New Roman"/>
          <w:color w:val="000000"/>
          <w:sz w:val="24"/>
          <w:szCs w:val="24"/>
        </w:rPr>
        <w:t>2-5 years of bookkeeping experience.</w:t>
      </w:r>
    </w:p>
    <w:p w:rsidR="00692876" w:rsidRPr="009121D7" w:rsidRDefault="00692876" w:rsidP="007A7C12">
      <w:pPr>
        <w:pStyle w:val="ListParagraph"/>
        <w:numPr>
          <w:ilvl w:val="0"/>
          <w:numId w:val="6"/>
        </w:numPr>
        <w:spacing w:after="0" w:line="240" w:lineRule="auto"/>
        <w:ind w:left="810"/>
        <w:rPr>
          <w:rFonts w:ascii="Times New Roman" w:hAnsi="Times New Roman"/>
          <w:color w:val="000000"/>
          <w:sz w:val="24"/>
          <w:szCs w:val="24"/>
        </w:rPr>
      </w:pPr>
      <w:r w:rsidRPr="009121D7">
        <w:rPr>
          <w:rFonts w:ascii="Times New Roman" w:hAnsi="Times New Roman"/>
          <w:color w:val="000000"/>
          <w:sz w:val="24"/>
          <w:szCs w:val="24"/>
        </w:rPr>
        <w:t>Knowledge and experience in non-profit bookkeeping.</w:t>
      </w:r>
    </w:p>
    <w:p w:rsidR="007A7C12" w:rsidRPr="009121D7" w:rsidRDefault="007A7C12" w:rsidP="007A7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b/>
          <w:color w:val="000000"/>
          <w:sz w:val="24"/>
          <w:szCs w:val="24"/>
        </w:rPr>
      </w:pPr>
    </w:p>
    <w:p w:rsidR="007A7C12" w:rsidRPr="009121D7" w:rsidRDefault="007A7C12" w:rsidP="007A7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b/>
          <w:color w:val="000000"/>
          <w:sz w:val="24"/>
          <w:szCs w:val="24"/>
        </w:rPr>
      </w:pPr>
      <w:r w:rsidRPr="009121D7">
        <w:rPr>
          <w:rFonts w:ascii="Times New Roman" w:eastAsia="Helvetica" w:hAnsi="Times New Roman"/>
          <w:b/>
          <w:color w:val="000000"/>
          <w:sz w:val="24"/>
          <w:szCs w:val="24"/>
        </w:rPr>
        <w:t>TO APPLY</w:t>
      </w:r>
    </w:p>
    <w:p w:rsidR="007A7C12" w:rsidRPr="009121D7" w:rsidRDefault="00B37DED" w:rsidP="007A7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sz w:val="24"/>
          <w:szCs w:val="24"/>
        </w:rPr>
      </w:pPr>
      <w:r w:rsidRPr="009121D7">
        <w:rPr>
          <w:rFonts w:ascii="Times New Roman" w:eastAsia="Helvetica" w:hAnsi="Times New Roman"/>
          <w:color w:val="000000"/>
          <w:sz w:val="24"/>
          <w:szCs w:val="24"/>
        </w:rPr>
        <w:t xml:space="preserve">For more detailed information, including a job description and application, please go to </w:t>
      </w:r>
      <w:hyperlink r:id="rId6" w:history="1">
        <w:r w:rsidRPr="009121D7">
          <w:rPr>
            <w:rStyle w:val="Hyperlink"/>
            <w:rFonts w:ascii="Times New Roman" w:eastAsia="Helvetica" w:hAnsi="Times New Roman"/>
            <w:sz w:val="24"/>
            <w:szCs w:val="24"/>
          </w:rPr>
          <w:t>www.gsafewi.org</w:t>
        </w:r>
      </w:hyperlink>
      <w:r w:rsidRPr="009121D7">
        <w:rPr>
          <w:rFonts w:ascii="Times New Roman" w:eastAsia="Helvetica" w:hAnsi="Times New Roman"/>
          <w:color w:val="000000"/>
          <w:sz w:val="24"/>
          <w:szCs w:val="24"/>
        </w:rPr>
        <w:t xml:space="preserve">.  </w:t>
      </w:r>
      <w:r w:rsidR="007A7C12" w:rsidRPr="009121D7">
        <w:rPr>
          <w:rFonts w:ascii="Times New Roman" w:eastAsia="Helvetica" w:hAnsi="Times New Roman"/>
          <w:color w:val="000000"/>
          <w:sz w:val="24"/>
          <w:szCs w:val="24"/>
        </w:rPr>
        <w:t>To apply for this position, please send a</w:t>
      </w:r>
      <w:r w:rsidRPr="009121D7">
        <w:rPr>
          <w:rFonts w:ascii="Times New Roman" w:eastAsia="Helvetica" w:hAnsi="Times New Roman"/>
          <w:color w:val="000000"/>
          <w:sz w:val="24"/>
          <w:szCs w:val="24"/>
        </w:rPr>
        <w:t>n appli</w:t>
      </w:r>
      <w:bookmarkStart w:id="0" w:name="_GoBack"/>
      <w:bookmarkEnd w:id="0"/>
      <w:r w:rsidRPr="009121D7">
        <w:rPr>
          <w:rFonts w:ascii="Times New Roman" w:eastAsia="Helvetica" w:hAnsi="Times New Roman"/>
          <w:color w:val="000000"/>
          <w:sz w:val="24"/>
          <w:szCs w:val="24"/>
        </w:rPr>
        <w:t>cation,</w:t>
      </w:r>
      <w:r w:rsidR="007A7C12" w:rsidRPr="009121D7">
        <w:rPr>
          <w:rFonts w:ascii="Times New Roman" w:eastAsia="Helvetica" w:hAnsi="Times New Roman"/>
          <w:color w:val="000000"/>
          <w:sz w:val="24"/>
          <w:szCs w:val="24"/>
        </w:rPr>
        <w:t xml:space="preserve"> resume</w:t>
      </w:r>
      <w:r w:rsidR="00594FD8" w:rsidRPr="009121D7">
        <w:rPr>
          <w:rFonts w:ascii="Times New Roman" w:eastAsia="Helvetica" w:hAnsi="Times New Roman"/>
          <w:color w:val="000000"/>
          <w:sz w:val="24"/>
          <w:szCs w:val="24"/>
        </w:rPr>
        <w:t>,</w:t>
      </w:r>
      <w:r w:rsidR="007A7C12" w:rsidRPr="009121D7">
        <w:rPr>
          <w:rFonts w:ascii="Times New Roman" w:eastAsia="Helvetica" w:hAnsi="Times New Roman"/>
          <w:color w:val="000000"/>
          <w:sz w:val="24"/>
          <w:szCs w:val="24"/>
        </w:rPr>
        <w:t xml:space="preserve"> and cover letter to K</w:t>
      </w:r>
      <w:r w:rsidR="00594FD8" w:rsidRPr="009121D7">
        <w:rPr>
          <w:rFonts w:ascii="Times New Roman" w:eastAsia="Helvetica" w:hAnsi="Times New Roman"/>
          <w:color w:val="000000"/>
          <w:sz w:val="24"/>
          <w:szCs w:val="24"/>
        </w:rPr>
        <w:t xml:space="preserve">risten </w:t>
      </w:r>
      <w:proofErr w:type="spellStart"/>
      <w:r w:rsidR="00594FD8" w:rsidRPr="009121D7">
        <w:rPr>
          <w:rFonts w:ascii="Times New Roman" w:eastAsia="Helvetica" w:hAnsi="Times New Roman"/>
          <w:color w:val="000000"/>
          <w:sz w:val="24"/>
          <w:szCs w:val="24"/>
        </w:rPr>
        <w:t>Petroshius</w:t>
      </w:r>
      <w:proofErr w:type="spellEnd"/>
      <w:r w:rsidR="007A7C12" w:rsidRPr="009121D7">
        <w:rPr>
          <w:rFonts w:ascii="Times New Roman" w:eastAsia="Helvetica" w:hAnsi="Times New Roman"/>
          <w:color w:val="000000"/>
          <w:sz w:val="24"/>
          <w:szCs w:val="24"/>
        </w:rPr>
        <w:t xml:space="preserve">, </w:t>
      </w:r>
      <w:r w:rsidR="007A7C12" w:rsidRPr="009121D7">
        <w:rPr>
          <w:rFonts w:ascii="Times New Roman" w:eastAsia="Helvetica" w:hAnsi="Times New Roman"/>
          <w:sz w:val="24"/>
          <w:szCs w:val="24"/>
        </w:rPr>
        <w:t>k</w:t>
      </w:r>
      <w:r w:rsidR="00594FD8" w:rsidRPr="009121D7">
        <w:rPr>
          <w:rFonts w:ascii="Times New Roman" w:eastAsia="Helvetica" w:hAnsi="Times New Roman"/>
          <w:sz w:val="24"/>
          <w:szCs w:val="24"/>
        </w:rPr>
        <w:t>risten</w:t>
      </w:r>
      <w:r w:rsidR="007A7C12" w:rsidRPr="009121D7">
        <w:rPr>
          <w:rFonts w:ascii="Times New Roman" w:eastAsia="Helvetica" w:hAnsi="Times New Roman"/>
          <w:sz w:val="24"/>
          <w:szCs w:val="24"/>
        </w:rPr>
        <w:t>@gsafewi.org</w:t>
      </w:r>
      <w:r w:rsidR="007A7C12" w:rsidRPr="009121D7">
        <w:rPr>
          <w:rFonts w:ascii="Times New Roman" w:eastAsia="Helvetica" w:hAnsi="Times New Roman"/>
          <w:color w:val="000000"/>
          <w:sz w:val="24"/>
          <w:szCs w:val="24"/>
        </w:rPr>
        <w:t xml:space="preserve">.  </w:t>
      </w:r>
      <w:r w:rsidR="007A7C12" w:rsidRPr="009121D7">
        <w:rPr>
          <w:rFonts w:ascii="Times New Roman" w:eastAsia="Helvetica" w:hAnsi="Times New Roman"/>
          <w:b/>
          <w:color w:val="000000"/>
          <w:sz w:val="24"/>
          <w:szCs w:val="24"/>
        </w:rPr>
        <w:t xml:space="preserve">Applications must be received by 4pm on </w:t>
      </w:r>
      <w:r w:rsidR="0005671A">
        <w:rPr>
          <w:rFonts w:ascii="Times New Roman" w:eastAsia="Helvetica" w:hAnsi="Times New Roman"/>
          <w:b/>
          <w:color w:val="000000"/>
          <w:sz w:val="24"/>
          <w:szCs w:val="24"/>
        </w:rPr>
        <w:t>March 2</w:t>
      </w:r>
      <w:r w:rsidR="00594FD8" w:rsidRPr="009121D7">
        <w:rPr>
          <w:rFonts w:ascii="Times New Roman" w:eastAsia="Helvetica" w:hAnsi="Times New Roman"/>
          <w:b/>
          <w:color w:val="000000"/>
          <w:sz w:val="24"/>
          <w:szCs w:val="24"/>
        </w:rPr>
        <w:t>, 2014</w:t>
      </w:r>
      <w:r w:rsidR="007A7C12" w:rsidRPr="009121D7">
        <w:rPr>
          <w:rFonts w:ascii="Times New Roman" w:eastAsia="Helvetica" w:hAnsi="Times New Roman"/>
          <w:color w:val="000000"/>
          <w:sz w:val="24"/>
          <w:szCs w:val="24"/>
        </w:rPr>
        <w:t xml:space="preserve">. </w:t>
      </w:r>
    </w:p>
    <w:p w:rsidR="007A7C12" w:rsidRPr="009121D7" w:rsidRDefault="007A7C12" w:rsidP="007A7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sz w:val="24"/>
          <w:szCs w:val="24"/>
        </w:rPr>
      </w:pPr>
    </w:p>
    <w:p w:rsidR="00D03466" w:rsidRPr="009121D7" w:rsidRDefault="007A7C12" w:rsidP="007A7C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b/>
          <w:sz w:val="24"/>
          <w:szCs w:val="24"/>
        </w:rPr>
      </w:pPr>
      <w:r w:rsidRPr="009121D7">
        <w:rPr>
          <w:rFonts w:ascii="Times New Roman" w:eastAsia="Helvetica" w:hAnsi="Times New Roman"/>
          <w:b/>
          <w:color w:val="000000"/>
          <w:sz w:val="24"/>
          <w:szCs w:val="24"/>
        </w:rPr>
        <w:t xml:space="preserve">GSAFE is an equal opportunity employer.  People of color and transgender/gender non-conforming people </w:t>
      </w:r>
      <w:r w:rsidR="00594FD8" w:rsidRPr="009121D7">
        <w:rPr>
          <w:rFonts w:ascii="Times New Roman" w:eastAsia="Helvetica" w:hAnsi="Times New Roman"/>
          <w:b/>
          <w:color w:val="000000"/>
          <w:sz w:val="24"/>
          <w:szCs w:val="24"/>
        </w:rPr>
        <w:t xml:space="preserve">are especially </w:t>
      </w:r>
      <w:r w:rsidRPr="009121D7">
        <w:rPr>
          <w:rFonts w:ascii="Times New Roman" w:eastAsia="Helvetica" w:hAnsi="Times New Roman"/>
          <w:b/>
          <w:color w:val="000000"/>
          <w:sz w:val="24"/>
          <w:szCs w:val="24"/>
        </w:rPr>
        <w:t>encouraged to apply.</w:t>
      </w:r>
    </w:p>
    <w:sectPr w:rsidR="00D03466" w:rsidRPr="00912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2D0F"/>
    <w:multiLevelType w:val="hybridMultilevel"/>
    <w:tmpl w:val="9668B8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0840025"/>
    <w:multiLevelType w:val="hybridMultilevel"/>
    <w:tmpl w:val="56743038"/>
    <w:lvl w:ilvl="0" w:tplc="09566528">
      <w:start w:val="1"/>
      <w:numFmt w:val="bullet"/>
      <w:lvlText w:val=""/>
      <w:lvlJc w:val="left"/>
      <w:pPr>
        <w:tabs>
          <w:tab w:val="num" w:pos="720"/>
        </w:tabs>
        <w:ind w:left="720" w:hanging="360"/>
      </w:pPr>
      <w:rPr>
        <w:rFonts w:ascii="Symbol" w:hAnsi="Symbol" w:hint="default"/>
        <w:sz w:val="20"/>
      </w:rPr>
    </w:lvl>
    <w:lvl w:ilvl="1" w:tplc="CAFA86DA" w:tentative="1">
      <w:start w:val="1"/>
      <w:numFmt w:val="bullet"/>
      <w:lvlText w:val="o"/>
      <w:lvlJc w:val="left"/>
      <w:pPr>
        <w:tabs>
          <w:tab w:val="num" w:pos="1440"/>
        </w:tabs>
        <w:ind w:left="1440" w:hanging="360"/>
      </w:pPr>
      <w:rPr>
        <w:rFonts w:ascii="Courier New" w:hAnsi="Courier New" w:hint="default"/>
        <w:sz w:val="20"/>
      </w:rPr>
    </w:lvl>
    <w:lvl w:ilvl="2" w:tplc="7CE85A74" w:tentative="1">
      <w:start w:val="1"/>
      <w:numFmt w:val="bullet"/>
      <w:lvlText w:val=""/>
      <w:lvlJc w:val="left"/>
      <w:pPr>
        <w:tabs>
          <w:tab w:val="num" w:pos="2160"/>
        </w:tabs>
        <w:ind w:left="2160" w:hanging="360"/>
      </w:pPr>
      <w:rPr>
        <w:rFonts w:ascii="Wingdings" w:hAnsi="Wingdings" w:hint="default"/>
        <w:sz w:val="20"/>
      </w:rPr>
    </w:lvl>
    <w:lvl w:ilvl="3" w:tplc="50206A24" w:tentative="1">
      <w:start w:val="1"/>
      <w:numFmt w:val="bullet"/>
      <w:lvlText w:val=""/>
      <w:lvlJc w:val="left"/>
      <w:pPr>
        <w:tabs>
          <w:tab w:val="num" w:pos="2880"/>
        </w:tabs>
        <w:ind w:left="2880" w:hanging="360"/>
      </w:pPr>
      <w:rPr>
        <w:rFonts w:ascii="Wingdings" w:hAnsi="Wingdings" w:hint="default"/>
        <w:sz w:val="20"/>
      </w:rPr>
    </w:lvl>
    <w:lvl w:ilvl="4" w:tplc="795C49EC" w:tentative="1">
      <w:start w:val="1"/>
      <w:numFmt w:val="bullet"/>
      <w:lvlText w:val=""/>
      <w:lvlJc w:val="left"/>
      <w:pPr>
        <w:tabs>
          <w:tab w:val="num" w:pos="3600"/>
        </w:tabs>
        <w:ind w:left="3600" w:hanging="360"/>
      </w:pPr>
      <w:rPr>
        <w:rFonts w:ascii="Wingdings" w:hAnsi="Wingdings" w:hint="default"/>
        <w:sz w:val="20"/>
      </w:rPr>
    </w:lvl>
    <w:lvl w:ilvl="5" w:tplc="0D74231A" w:tentative="1">
      <w:start w:val="1"/>
      <w:numFmt w:val="bullet"/>
      <w:lvlText w:val=""/>
      <w:lvlJc w:val="left"/>
      <w:pPr>
        <w:tabs>
          <w:tab w:val="num" w:pos="4320"/>
        </w:tabs>
        <w:ind w:left="4320" w:hanging="360"/>
      </w:pPr>
      <w:rPr>
        <w:rFonts w:ascii="Wingdings" w:hAnsi="Wingdings" w:hint="default"/>
        <w:sz w:val="20"/>
      </w:rPr>
    </w:lvl>
    <w:lvl w:ilvl="6" w:tplc="7C189690" w:tentative="1">
      <w:start w:val="1"/>
      <w:numFmt w:val="bullet"/>
      <w:lvlText w:val=""/>
      <w:lvlJc w:val="left"/>
      <w:pPr>
        <w:tabs>
          <w:tab w:val="num" w:pos="5040"/>
        </w:tabs>
        <w:ind w:left="5040" w:hanging="360"/>
      </w:pPr>
      <w:rPr>
        <w:rFonts w:ascii="Wingdings" w:hAnsi="Wingdings" w:hint="default"/>
        <w:sz w:val="20"/>
      </w:rPr>
    </w:lvl>
    <w:lvl w:ilvl="7" w:tplc="38704994" w:tentative="1">
      <w:start w:val="1"/>
      <w:numFmt w:val="bullet"/>
      <w:lvlText w:val=""/>
      <w:lvlJc w:val="left"/>
      <w:pPr>
        <w:tabs>
          <w:tab w:val="num" w:pos="5760"/>
        </w:tabs>
        <w:ind w:left="5760" w:hanging="360"/>
      </w:pPr>
      <w:rPr>
        <w:rFonts w:ascii="Wingdings" w:hAnsi="Wingdings" w:hint="default"/>
        <w:sz w:val="20"/>
      </w:rPr>
    </w:lvl>
    <w:lvl w:ilvl="8" w:tplc="1BC09ADA"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23CE5"/>
    <w:multiLevelType w:val="hybridMultilevel"/>
    <w:tmpl w:val="CAE408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CD868BF"/>
    <w:multiLevelType w:val="hybridMultilevel"/>
    <w:tmpl w:val="73145A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5E216A4D"/>
    <w:multiLevelType w:val="hybridMultilevel"/>
    <w:tmpl w:val="3062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B26617"/>
    <w:multiLevelType w:val="hybridMultilevel"/>
    <w:tmpl w:val="89F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12"/>
    <w:rsid w:val="0005671A"/>
    <w:rsid w:val="001A0788"/>
    <w:rsid w:val="00594FD8"/>
    <w:rsid w:val="00692876"/>
    <w:rsid w:val="007A7C12"/>
    <w:rsid w:val="009121D7"/>
    <w:rsid w:val="00A36938"/>
    <w:rsid w:val="00AD6CC4"/>
    <w:rsid w:val="00B3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7C12"/>
    <w:pPr>
      <w:ind w:left="720"/>
      <w:contextualSpacing/>
    </w:pPr>
  </w:style>
  <w:style w:type="paragraph" w:styleId="NormalWeb">
    <w:name w:val="Normal (Web)"/>
    <w:basedOn w:val="Normal"/>
    <w:rsid w:val="007A7C12"/>
    <w:pPr>
      <w:spacing w:before="100" w:beforeAutospacing="1" w:after="100" w:afterAutospacing="1" w:line="240" w:lineRule="auto"/>
    </w:pPr>
    <w:rPr>
      <w:rFonts w:ascii="Times" w:eastAsia="Times" w:hAnsi="Times" w:cs="Times New Roman"/>
      <w:sz w:val="20"/>
      <w:szCs w:val="20"/>
    </w:rPr>
  </w:style>
  <w:style w:type="character" w:styleId="Hyperlink">
    <w:name w:val="Hyperlink"/>
    <w:basedOn w:val="DefaultParagraphFont"/>
    <w:uiPriority w:val="99"/>
    <w:unhideWhenUsed/>
    <w:rsid w:val="00B37D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7C12"/>
    <w:pPr>
      <w:ind w:left="720"/>
      <w:contextualSpacing/>
    </w:pPr>
  </w:style>
  <w:style w:type="paragraph" w:styleId="NormalWeb">
    <w:name w:val="Normal (Web)"/>
    <w:basedOn w:val="Normal"/>
    <w:rsid w:val="007A7C12"/>
    <w:pPr>
      <w:spacing w:before="100" w:beforeAutospacing="1" w:after="100" w:afterAutospacing="1" w:line="240" w:lineRule="auto"/>
    </w:pPr>
    <w:rPr>
      <w:rFonts w:ascii="Times" w:eastAsia="Times" w:hAnsi="Times" w:cs="Times New Roman"/>
      <w:sz w:val="20"/>
      <w:szCs w:val="20"/>
    </w:rPr>
  </w:style>
  <w:style w:type="character" w:styleId="Hyperlink">
    <w:name w:val="Hyperlink"/>
    <w:basedOn w:val="DefaultParagraphFont"/>
    <w:uiPriority w:val="99"/>
    <w:unhideWhenUsed/>
    <w:rsid w:val="00B37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afew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6</cp:revision>
  <dcterms:created xsi:type="dcterms:W3CDTF">2014-02-07T15:22:00Z</dcterms:created>
  <dcterms:modified xsi:type="dcterms:W3CDTF">2014-02-14T16:52:00Z</dcterms:modified>
</cp:coreProperties>
</file>